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716" w:rsidRPr="00883D1A" w:rsidRDefault="00D83716" w:rsidP="00D83716">
      <w:pPr>
        <w:ind w:left="-360" w:right="-185" w:firstLine="360"/>
        <w:jc w:val="right"/>
        <w:rPr>
          <w:b/>
          <w:sz w:val="18"/>
          <w:szCs w:val="18"/>
        </w:rPr>
      </w:pPr>
      <w:r w:rsidRPr="00883D1A">
        <w:rPr>
          <w:b/>
          <w:sz w:val="18"/>
          <w:szCs w:val="18"/>
        </w:rPr>
        <w:t>Приложение №1</w:t>
      </w:r>
    </w:p>
    <w:p w:rsidR="00D83716" w:rsidRPr="00883D1A" w:rsidRDefault="00D83716" w:rsidP="00D83716">
      <w:pPr>
        <w:ind w:left="-360" w:right="-185" w:firstLine="360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к</w:t>
      </w:r>
      <w:r w:rsidRPr="00883D1A">
        <w:rPr>
          <w:b/>
          <w:sz w:val="18"/>
          <w:szCs w:val="18"/>
        </w:rPr>
        <w:t xml:space="preserve"> протоколу правления </w:t>
      </w:r>
    </w:p>
    <w:p w:rsidR="00D83716" w:rsidRDefault="00D83716" w:rsidP="00D83716">
      <w:pPr>
        <w:ind w:left="-360" w:right="-185" w:firstLine="360"/>
        <w:jc w:val="right"/>
        <w:rPr>
          <w:b/>
          <w:sz w:val="18"/>
          <w:szCs w:val="18"/>
        </w:rPr>
      </w:pPr>
      <w:r w:rsidRPr="00883D1A">
        <w:rPr>
          <w:b/>
          <w:sz w:val="18"/>
          <w:szCs w:val="18"/>
        </w:rPr>
        <w:t xml:space="preserve">СНТ «Коммунар» </w:t>
      </w:r>
    </w:p>
    <w:p w:rsidR="00D83716" w:rsidRPr="00883D1A" w:rsidRDefault="00D83716" w:rsidP="00D83716">
      <w:pPr>
        <w:ind w:left="-360" w:right="-185" w:firstLine="360"/>
        <w:jc w:val="right"/>
        <w:rPr>
          <w:b/>
          <w:sz w:val="18"/>
          <w:szCs w:val="18"/>
        </w:rPr>
      </w:pPr>
      <w:r w:rsidRPr="00883D1A">
        <w:rPr>
          <w:b/>
          <w:sz w:val="18"/>
          <w:szCs w:val="18"/>
        </w:rPr>
        <w:t xml:space="preserve">№ </w:t>
      </w:r>
      <w:r w:rsidR="001308FA">
        <w:rPr>
          <w:b/>
          <w:sz w:val="18"/>
          <w:szCs w:val="18"/>
        </w:rPr>
        <w:t>3 от 16 июля 2022</w:t>
      </w:r>
      <w:r w:rsidRPr="00883D1A">
        <w:rPr>
          <w:b/>
          <w:sz w:val="18"/>
          <w:szCs w:val="18"/>
        </w:rPr>
        <w:t xml:space="preserve"> г.</w:t>
      </w:r>
    </w:p>
    <w:p w:rsidR="00D83716" w:rsidRDefault="00D83716" w:rsidP="00AA18DE">
      <w:pPr>
        <w:ind w:left="-360" w:right="-185" w:firstLine="360"/>
        <w:jc w:val="center"/>
        <w:rPr>
          <w:b/>
          <w:sz w:val="28"/>
          <w:szCs w:val="28"/>
        </w:rPr>
      </w:pPr>
    </w:p>
    <w:p w:rsidR="00AA18DE" w:rsidRDefault="00AA18DE" w:rsidP="00AA18DE">
      <w:pPr>
        <w:ind w:left="-360" w:right="-185" w:firstLine="360"/>
        <w:jc w:val="center"/>
        <w:rPr>
          <w:b/>
          <w:sz w:val="28"/>
          <w:szCs w:val="28"/>
        </w:rPr>
      </w:pPr>
      <w:r w:rsidRPr="004461B7">
        <w:rPr>
          <w:b/>
          <w:sz w:val="28"/>
          <w:szCs w:val="28"/>
        </w:rPr>
        <w:t>Предлагается следующая повестка дня</w:t>
      </w:r>
      <w:r w:rsidR="00BF1693">
        <w:rPr>
          <w:b/>
          <w:sz w:val="28"/>
          <w:szCs w:val="28"/>
        </w:rPr>
        <w:t xml:space="preserve"> общего </w:t>
      </w:r>
      <w:r w:rsidRPr="004461B7">
        <w:rPr>
          <w:b/>
          <w:sz w:val="28"/>
          <w:szCs w:val="28"/>
        </w:rPr>
        <w:t>собрания</w:t>
      </w:r>
      <w:r w:rsidR="00BF1693">
        <w:rPr>
          <w:b/>
          <w:sz w:val="28"/>
          <w:szCs w:val="28"/>
        </w:rPr>
        <w:t xml:space="preserve"> членов СНТ «Коммунар»  </w:t>
      </w:r>
      <w:r w:rsidR="00560AFC">
        <w:rPr>
          <w:b/>
          <w:sz w:val="28"/>
          <w:szCs w:val="28"/>
        </w:rPr>
        <w:t>на</w:t>
      </w:r>
      <w:r w:rsidR="001308FA">
        <w:rPr>
          <w:b/>
          <w:sz w:val="28"/>
          <w:szCs w:val="28"/>
        </w:rPr>
        <w:t xml:space="preserve"> 06.08.2022</w:t>
      </w:r>
      <w:bookmarkStart w:id="0" w:name="_GoBack"/>
      <w:bookmarkEnd w:id="0"/>
      <w:r w:rsidR="00BF1693">
        <w:rPr>
          <w:b/>
          <w:sz w:val="28"/>
          <w:szCs w:val="28"/>
        </w:rPr>
        <w:t xml:space="preserve"> г.</w:t>
      </w:r>
    </w:p>
    <w:p w:rsidR="00410311" w:rsidRPr="004461B7" w:rsidRDefault="00410311" w:rsidP="00AA18DE">
      <w:pPr>
        <w:ind w:left="-360" w:right="-185" w:firstLine="360"/>
        <w:jc w:val="center"/>
        <w:rPr>
          <w:b/>
          <w:sz w:val="28"/>
          <w:szCs w:val="28"/>
        </w:rPr>
      </w:pPr>
    </w:p>
    <w:p w:rsidR="001308FA" w:rsidRPr="005B3824" w:rsidRDefault="001308FA" w:rsidP="001308FA">
      <w:pPr>
        <w:numPr>
          <w:ilvl w:val="0"/>
          <w:numId w:val="1"/>
        </w:numPr>
        <w:jc w:val="both"/>
        <w:rPr>
          <w:sz w:val="28"/>
          <w:szCs w:val="28"/>
        </w:rPr>
      </w:pPr>
      <w:r w:rsidRPr="005B3824">
        <w:rPr>
          <w:sz w:val="28"/>
          <w:szCs w:val="28"/>
        </w:rPr>
        <w:t>Отчет бухгалтера СНТ Слуцкой Е.А.  о финансово-экономической деятельности за 20</w:t>
      </w:r>
      <w:r>
        <w:rPr>
          <w:sz w:val="28"/>
          <w:szCs w:val="28"/>
        </w:rPr>
        <w:t>21</w:t>
      </w:r>
      <w:r w:rsidRPr="005B3824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1308FA" w:rsidRPr="005B3824" w:rsidRDefault="001308FA" w:rsidP="001308FA">
      <w:pPr>
        <w:numPr>
          <w:ilvl w:val="0"/>
          <w:numId w:val="1"/>
        </w:numPr>
        <w:jc w:val="both"/>
        <w:rPr>
          <w:sz w:val="28"/>
          <w:szCs w:val="28"/>
        </w:rPr>
      </w:pPr>
      <w:r w:rsidRPr="005B3824">
        <w:rPr>
          <w:sz w:val="28"/>
          <w:szCs w:val="28"/>
        </w:rPr>
        <w:t xml:space="preserve">Отчет ревизионной комиссии по проверке финансово-экономической деятельности  СНТ </w:t>
      </w:r>
      <w:r>
        <w:rPr>
          <w:sz w:val="28"/>
          <w:szCs w:val="28"/>
        </w:rPr>
        <w:t>за 2021</w:t>
      </w:r>
      <w:r w:rsidRPr="005B3824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  <w:r w:rsidRPr="005B3824">
        <w:rPr>
          <w:sz w:val="28"/>
          <w:szCs w:val="28"/>
        </w:rPr>
        <w:t xml:space="preserve">  </w:t>
      </w:r>
    </w:p>
    <w:p w:rsidR="001308FA" w:rsidRPr="005B3824" w:rsidRDefault="001308FA" w:rsidP="001308FA">
      <w:pPr>
        <w:numPr>
          <w:ilvl w:val="0"/>
          <w:numId w:val="1"/>
        </w:numPr>
        <w:jc w:val="both"/>
        <w:rPr>
          <w:sz w:val="28"/>
          <w:szCs w:val="28"/>
        </w:rPr>
      </w:pPr>
      <w:r w:rsidRPr="005B3824">
        <w:rPr>
          <w:sz w:val="28"/>
          <w:szCs w:val="28"/>
        </w:rPr>
        <w:t>Отчет председателя</w:t>
      </w:r>
      <w:r>
        <w:rPr>
          <w:sz w:val="28"/>
          <w:szCs w:val="28"/>
        </w:rPr>
        <w:t xml:space="preserve"> о деятельности СНТ в 2021 г.</w:t>
      </w:r>
    </w:p>
    <w:p w:rsidR="001308FA" w:rsidRDefault="001308FA" w:rsidP="001308F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Отчет о работе охраны на территории СНТ в осенне-зимне-весенний период.</w:t>
      </w:r>
    </w:p>
    <w:p w:rsidR="001308FA" w:rsidRPr="005B3824" w:rsidRDefault="001308FA" w:rsidP="001308FA">
      <w:pPr>
        <w:numPr>
          <w:ilvl w:val="0"/>
          <w:numId w:val="1"/>
        </w:numPr>
        <w:jc w:val="both"/>
        <w:rPr>
          <w:sz w:val="28"/>
          <w:szCs w:val="28"/>
        </w:rPr>
      </w:pPr>
      <w:r w:rsidRPr="005B3824">
        <w:rPr>
          <w:sz w:val="28"/>
          <w:szCs w:val="28"/>
        </w:rPr>
        <w:t xml:space="preserve">Вопросы садоводов по отчетам </w:t>
      </w:r>
      <w:r>
        <w:rPr>
          <w:sz w:val="28"/>
          <w:szCs w:val="28"/>
        </w:rPr>
        <w:t xml:space="preserve"> бухгалтера, ревизионной комиссии и председателя    </w:t>
      </w:r>
      <w:r w:rsidRPr="005B3824">
        <w:rPr>
          <w:sz w:val="28"/>
          <w:szCs w:val="28"/>
        </w:rPr>
        <w:t>и ответы членов правления и председателя ревизионной комиссии</w:t>
      </w:r>
      <w:r>
        <w:rPr>
          <w:sz w:val="28"/>
          <w:szCs w:val="28"/>
        </w:rPr>
        <w:t>.</w:t>
      </w:r>
    </w:p>
    <w:p w:rsidR="001308FA" w:rsidRDefault="001308FA" w:rsidP="001308F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Обсуждение и утверждение проекта освещения территории СНТ и утверждение целевого взноса.</w:t>
      </w:r>
    </w:p>
    <w:p w:rsidR="001308FA" w:rsidRDefault="001308FA" w:rsidP="001308FA">
      <w:pPr>
        <w:numPr>
          <w:ilvl w:val="0"/>
          <w:numId w:val="1"/>
        </w:numPr>
        <w:jc w:val="both"/>
        <w:rPr>
          <w:sz w:val="28"/>
          <w:szCs w:val="28"/>
        </w:rPr>
      </w:pPr>
      <w:r w:rsidRPr="005B3824">
        <w:rPr>
          <w:sz w:val="28"/>
          <w:szCs w:val="28"/>
        </w:rPr>
        <w:t>Обсуждение проекта</w:t>
      </w:r>
      <w:r>
        <w:rPr>
          <w:sz w:val="28"/>
          <w:szCs w:val="28"/>
        </w:rPr>
        <w:t xml:space="preserve"> финансово-экономического обоснования</w:t>
      </w:r>
      <w:r w:rsidRPr="005B3824">
        <w:rPr>
          <w:sz w:val="28"/>
          <w:szCs w:val="28"/>
        </w:rPr>
        <w:t xml:space="preserve"> сметы расходов на 202</w:t>
      </w:r>
      <w:r>
        <w:rPr>
          <w:sz w:val="28"/>
          <w:szCs w:val="28"/>
        </w:rPr>
        <w:t>3</w:t>
      </w:r>
      <w:r w:rsidRPr="005B3824">
        <w:rPr>
          <w:sz w:val="28"/>
          <w:szCs w:val="28"/>
        </w:rPr>
        <w:t xml:space="preserve"> год и утверждение сметы</w:t>
      </w:r>
    </w:p>
    <w:p w:rsidR="001308FA" w:rsidRPr="005B3824" w:rsidRDefault="001308FA" w:rsidP="001308F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Обсуждение и утверждение новой редакции правил внутреннего распорядка  СНТ «Коммунар» в соответствии с требованием  ФЗ 217 от 29.07.2017 г. «О ведении садоводства и огородничества для собственных нужд и о внесении изменений в отдельные законодательные акты в российской федерации».</w:t>
      </w:r>
    </w:p>
    <w:p w:rsidR="001308FA" w:rsidRDefault="001308FA" w:rsidP="001308FA">
      <w:pPr>
        <w:numPr>
          <w:ilvl w:val="0"/>
          <w:numId w:val="1"/>
        </w:numPr>
        <w:jc w:val="both"/>
        <w:rPr>
          <w:sz w:val="28"/>
          <w:szCs w:val="28"/>
        </w:rPr>
      </w:pPr>
      <w:r w:rsidRPr="005B3824">
        <w:rPr>
          <w:sz w:val="28"/>
          <w:szCs w:val="28"/>
        </w:rPr>
        <w:t>Разное</w:t>
      </w:r>
      <w:r>
        <w:rPr>
          <w:sz w:val="28"/>
          <w:szCs w:val="28"/>
        </w:rPr>
        <w:t xml:space="preserve"> (при наличии письменных обращений, предложений, просьб, заявлений членов СНТ «Коммунар» в правление для внесения в повестку дня общего собрания).</w:t>
      </w:r>
    </w:p>
    <w:p w:rsidR="001308FA" w:rsidRPr="005B3824" w:rsidRDefault="001308FA" w:rsidP="001308FA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Вопросы, не включенные в повестку дня на общее собрание не рассматриваются</w:t>
      </w:r>
      <w:proofErr w:type="gramEnd"/>
      <w:r>
        <w:rPr>
          <w:sz w:val="28"/>
          <w:szCs w:val="28"/>
        </w:rPr>
        <w:t xml:space="preserve"> (ФЗ 217 от 29.07.2017 г. ст. 17 пункт 15)</w:t>
      </w:r>
    </w:p>
    <w:p w:rsidR="001308FA" w:rsidRPr="00183F2A" w:rsidRDefault="001308FA" w:rsidP="001308FA">
      <w:pPr>
        <w:spacing w:after="120"/>
        <w:jc w:val="both"/>
        <w:rPr>
          <w:sz w:val="20"/>
          <w:szCs w:val="20"/>
        </w:rPr>
      </w:pPr>
    </w:p>
    <w:p w:rsidR="00AA18DE" w:rsidRPr="004461B7" w:rsidRDefault="00AA18DE" w:rsidP="00AA18DE">
      <w:pPr>
        <w:ind w:left="-360" w:right="-185" w:firstLine="360"/>
        <w:jc w:val="center"/>
        <w:rPr>
          <w:b/>
          <w:sz w:val="28"/>
          <w:szCs w:val="28"/>
        </w:rPr>
      </w:pPr>
    </w:p>
    <w:p w:rsidR="00D83716" w:rsidRDefault="006451BB">
      <w:pPr>
        <w:rPr>
          <w:b/>
        </w:rPr>
      </w:pPr>
      <w:r w:rsidRPr="006451BB">
        <w:rPr>
          <w:b/>
        </w:rPr>
        <w:t xml:space="preserve">                                                                                </w:t>
      </w:r>
    </w:p>
    <w:p w:rsidR="00B946D7" w:rsidRPr="006451BB" w:rsidRDefault="00A22357" w:rsidP="00D83716">
      <w:pPr>
        <w:jc w:val="right"/>
        <w:rPr>
          <w:b/>
        </w:rPr>
      </w:pPr>
      <w:r>
        <w:rPr>
          <w:b/>
        </w:rPr>
        <w:t xml:space="preserve"> </w:t>
      </w:r>
      <w:r w:rsidR="006451BB" w:rsidRPr="006451BB">
        <w:rPr>
          <w:b/>
        </w:rPr>
        <w:t>Правление СНТ «Коммунар»</w:t>
      </w:r>
    </w:p>
    <w:sectPr w:rsidR="00B946D7" w:rsidRPr="006451BB" w:rsidSect="00D83716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4F2984"/>
    <w:multiLevelType w:val="hybridMultilevel"/>
    <w:tmpl w:val="D5860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8DE"/>
    <w:rsid w:val="000200BD"/>
    <w:rsid w:val="000230D7"/>
    <w:rsid w:val="00087694"/>
    <w:rsid w:val="001177F7"/>
    <w:rsid w:val="001308FA"/>
    <w:rsid w:val="00337277"/>
    <w:rsid w:val="00410311"/>
    <w:rsid w:val="00411456"/>
    <w:rsid w:val="004D3D1D"/>
    <w:rsid w:val="00560AFC"/>
    <w:rsid w:val="006451BB"/>
    <w:rsid w:val="006A6F8E"/>
    <w:rsid w:val="00774444"/>
    <w:rsid w:val="00A22357"/>
    <w:rsid w:val="00AA18DE"/>
    <w:rsid w:val="00B946D7"/>
    <w:rsid w:val="00BF1693"/>
    <w:rsid w:val="00C5217B"/>
    <w:rsid w:val="00D83716"/>
    <w:rsid w:val="00E4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8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8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2</cp:revision>
  <dcterms:created xsi:type="dcterms:W3CDTF">2022-07-20T10:00:00Z</dcterms:created>
  <dcterms:modified xsi:type="dcterms:W3CDTF">2022-07-20T10:00:00Z</dcterms:modified>
</cp:coreProperties>
</file>